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81A7" w14:textId="1DFA460B" w:rsidR="003B1A73" w:rsidRDefault="003B1A73">
      <w:r>
        <w:t xml:space="preserve">26838 Omni - Example from production, where the </w:t>
      </w:r>
      <w:proofErr w:type="spellStart"/>
      <w:r>
        <w:t>tbl_shipmentaparaux</w:t>
      </w:r>
      <w:proofErr w:type="spellEnd"/>
      <w:r>
        <w:t xml:space="preserve"> records are still not being created with an APARCODE. </w:t>
      </w:r>
    </w:p>
    <w:p w14:paraId="325D08A2" w14:textId="0FDDFAC8" w:rsidR="003B1A73" w:rsidRDefault="003B1A73">
      <w:r w:rsidRPr="003B1A73">
        <w:drawing>
          <wp:inline distT="0" distB="0" distL="0" distR="0" wp14:anchorId="2752991C" wp14:editId="06128752">
            <wp:extent cx="5943600" cy="3413760"/>
            <wp:effectExtent l="0" t="0" r="0" b="0"/>
            <wp:docPr id="123961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116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73"/>
    <w:rsid w:val="003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76CA"/>
  <w15:chartTrackingRefBased/>
  <w15:docId w15:val="{AD180355-E1BB-423B-A465-5A00EE6B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Julie Lopez</cp:lastModifiedBy>
  <cp:revision>1</cp:revision>
  <dcterms:created xsi:type="dcterms:W3CDTF">2024-01-23T13:13:00Z</dcterms:created>
  <dcterms:modified xsi:type="dcterms:W3CDTF">2024-01-23T13:14:00Z</dcterms:modified>
</cp:coreProperties>
</file>